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2A" w:rsidRPr="00394AE4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Экзаменационные билеты по биологии 10 класс.</w:t>
      </w:r>
    </w:p>
    <w:p w:rsidR="00F0262A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Билет№1</w:t>
      </w:r>
    </w:p>
    <w:p w:rsidR="00F0262A" w:rsidRPr="00394AE4" w:rsidRDefault="00F0262A" w:rsidP="004A5B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Клетка - структурная и функциональная единица организмов всех царств живой природы. Основные положения клеточной теории, её значение.</w:t>
      </w:r>
    </w:p>
    <w:p w:rsidR="00F0262A" w:rsidRPr="00394AE4" w:rsidRDefault="00F0262A" w:rsidP="004A5B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Корень</w:t>
      </w:r>
    </w:p>
    <w:p w:rsidR="00F0262A" w:rsidRPr="00394AE4" w:rsidRDefault="00F0262A" w:rsidP="004A5B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Билет№2</w:t>
      </w:r>
    </w:p>
    <w:p w:rsidR="00F0262A" w:rsidRPr="00394AE4" w:rsidRDefault="00F0262A" w:rsidP="004A5B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Строение и жизнедеятельность растительной клетки.</w:t>
      </w:r>
    </w:p>
    <w:p w:rsidR="00F0262A" w:rsidRPr="00394AE4" w:rsidRDefault="00F0262A" w:rsidP="004A5B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Стебель</w:t>
      </w:r>
    </w:p>
    <w:p w:rsidR="00F0262A" w:rsidRPr="00394AE4" w:rsidRDefault="00F0262A" w:rsidP="004A5B89">
      <w:pPr>
        <w:pStyle w:val="a3"/>
        <w:numPr>
          <w:ilvl w:val="0"/>
          <w:numId w:val="2"/>
        </w:num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pStyle w:val="a3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3E63" w:rsidRDefault="00F0262A" w:rsidP="004A5B89">
      <w:pPr>
        <w:pStyle w:val="a3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Билет№3</w:t>
      </w:r>
    </w:p>
    <w:p w:rsidR="00F0262A" w:rsidRPr="00394AE4" w:rsidRDefault="00F0262A" w:rsidP="004A5B89">
      <w:pPr>
        <w:pStyle w:val="a3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Строение и жизнедеятельность растительной и животной клеток. Черты их сходства и различия.</w:t>
      </w:r>
    </w:p>
    <w:p w:rsidR="00F0262A" w:rsidRPr="00394AE4" w:rsidRDefault="00F0262A" w:rsidP="004A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2.Папоротникообразные.</w:t>
      </w:r>
    </w:p>
    <w:p w:rsidR="00F0262A" w:rsidRDefault="00F0262A" w:rsidP="004A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3. Решить задачу </w:t>
      </w:r>
    </w:p>
    <w:p w:rsidR="00F0262A" w:rsidRDefault="00F0262A" w:rsidP="004A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Билет№4</w:t>
      </w:r>
    </w:p>
    <w:p w:rsidR="00F0262A" w:rsidRPr="00394AE4" w:rsidRDefault="00F0262A" w:rsidP="004A5B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Химический состав клетки. Роль воды и неорганических веществ в </w:t>
      </w:r>
      <w:proofErr w:type="spellStart"/>
      <w:proofErr w:type="gramStart"/>
      <w:r w:rsidRPr="00394AE4">
        <w:rPr>
          <w:rFonts w:ascii="Times New Roman" w:eastAsia="Times New Roman" w:hAnsi="Times New Roman" w:cs="Times New Roman"/>
          <w:sz w:val="28"/>
          <w:szCs w:val="28"/>
        </w:rPr>
        <w:t>жизнедея-тельности</w:t>
      </w:r>
      <w:proofErr w:type="spellEnd"/>
      <w:proofErr w:type="gramEnd"/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 клетки.</w:t>
      </w:r>
    </w:p>
    <w:p w:rsidR="00F0262A" w:rsidRPr="00394AE4" w:rsidRDefault="00F0262A" w:rsidP="004A5B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Голосеменные</w:t>
      </w:r>
    </w:p>
    <w:p w:rsidR="00F0262A" w:rsidRDefault="00F0262A" w:rsidP="004A5B8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Решить задачу по молекулярной биологии.</w:t>
      </w:r>
    </w:p>
    <w:p w:rsidR="00F0262A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Билет№5</w:t>
      </w:r>
    </w:p>
    <w:p w:rsidR="00F0262A" w:rsidRPr="00394AE4" w:rsidRDefault="00F0262A" w:rsidP="004A5B8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Белки, их роль в организме.</w:t>
      </w:r>
    </w:p>
    <w:p w:rsidR="00F0262A" w:rsidRPr="00394AE4" w:rsidRDefault="00F0262A" w:rsidP="004A5B8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Покрытосеменные</w:t>
      </w:r>
    </w:p>
    <w:p w:rsidR="00F0262A" w:rsidRPr="00394AE4" w:rsidRDefault="00F0262A" w:rsidP="004A5B89">
      <w:pPr>
        <w:pStyle w:val="a3"/>
        <w:numPr>
          <w:ilvl w:val="0"/>
          <w:numId w:val="4"/>
        </w:num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Билет№6</w:t>
      </w:r>
    </w:p>
    <w:p w:rsidR="00F0262A" w:rsidRPr="00394AE4" w:rsidRDefault="00F0262A" w:rsidP="004A5B8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Углеводы и липиды, их роль в организме.</w:t>
      </w:r>
    </w:p>
    <w:p w:rsidR="00F0262A" w:rsidRPr="00394AE4" w:rsidRDefault="00F0262A" w:rsidP="004A5B89">
      <w:pPr>
        <w:pStyle w:val="Default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Бактерии, особенности их строения и жизнедеятельности </w:t>
      </w:r>
    </w:p>
    <w:p w:rsidR="00F0262A" w:rsidRPr="00394AE4" w:rsidRDefault="00F0262A" w:rsidP="004A5B8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Pr="00394AE4" w:rsidRDefault="00F0262A" w:rsidP="004A5B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Билет№7</w:t>
      </w:r>
    </w:p>
    <w:p w:rsidR="00F0262A" w:rsidRPr="00394AE4" w:rsidRDefault="00F0262A" w:rsidP="004A5B8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Ядро, его строение и роль в передаче наследственной информации.</w:t>
      </w:r>
    </w:p>
    <w:p w:rsidR="00F0262A" w:rsidRPr="00394AE4" w:rsidRDefault="00F0262A" w:rsidP="004A5B89">
      <w:pPr>
        <w:pStyle w:val="Default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Лишайники, особенности их строения и жизнедеятельности </w:t>
      </w:r>
    </w:p>
    <w:p w:rsidR="00F0262A" w:rsidRPr="00394AE4" w:rsidRDefault="00F0262A" w:rsidP="004A5B89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Pr="00394AE4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B89" w:rsidRPr="00394AE4" w:rsidRDefault="004A5B89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0262A" w:rsidRPr="00394AE4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Билет №8</w:t>
      </w:r>
    </w:p>
    <w:p w:rsidR="00F0262A" w:rsidRPr="00394AE4" w:rsidRDefault="00F0262A" w:rsidP="004A5B89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Деление клеток - основа размножения и роста организмов. Роль ядра и хромосом в делении клеток. Митоз и его значение.</w:t>
      </w:r>
    </w:p>
    <w:p w:rsidR="00F0262A" w:rsidRPr="00394AE4" w:rsidRDefault="00F0262A" w:rsidP="004A5B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94AE4">
        <w:rPr>
          <w:rFonts w:ascii="Times New Roman" w:hAnsi="Times New Roman" w:cs="Times New Roman"/>
          <w:color w:val="000000"/>
          <w:sz w:val="28"/>
          <w:szCs w:val="28"/>
        </w:rPr>
        <w:t>Лист</w:t>
      </w:r>
    </w:p>
    <w:p w:rsidR="00F0262A" w:rsidRDefault="00F0262A" w:rsidP="004A5B89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№9</w:t>
      </w:r>
    </w:p>
    <w:p w:rsidR="00F0262A" w:rsidRPr="00394AE4" w:rsidRDefault="00F0262A" w:rsidP="004A5B8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Фотосинтез. </w:t>
      </w:r>
    </w:p>
    <w:p w:rsidR="00F0262A" w:rsidRPr="00394AE4" w:rsidRDefault="00F0262A" w:rsidP="004A5B8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94AE4">
        <w:rPr>
          <w:rFonts w:ascii="Times New Roman" w:hAnsi="Times New Roman" w:cs="Times New Roman"/>
          <w:color w:val="000000"/>
          <w:sz w:val="28"/>
          <w:szCs w:val="28"/>
        </w:rPr>
        <w:t>Мхи</w:t>
      </w:r>
    </w:p>
    <w:p w:rsidR="00F0262A" w:rsidRPr="00394AE4" w:rsidRDefault="00F0262A" w:rsidP="004A5B89">
      <w:pPr>
        <w:pStyle w:val="a3"/>
        <w:numPr>
          <w:ilvl w:val="0"/>
          <w:numId w:val="8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№10</w:t>
      </w:r>
    </w:p>
    <w:p w:rsidR="00F0262A" w:rsidRPr="00394AE4" w:rsidRDefault="00F0262A" w:rsidP="004A5B8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Мейоз, его значение, отличие от митоза. Набор хромосом в гаметах и соматических клетках.</w:t>
      </w:r>
    </w:p>
    <w:p w:rsidR="00F0262A" w:rsidRPr="00394AE4" w:rsidRDefault="00F0262A" w:rsidP="004A5B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94AE4">
        <w:rPr>
          <w:rFonts w:ascii="Times New Roman" w:hAnsi="Times New Roman" w:cs="Times New Roman"/>
          <w:color w:val="000000"/>
          <w:sz w:val="28"/>
          <w:szCs w:val="28"/>
        </w:rPr>
        <w:t>Водоросли</w:t>
      </w:r>
    </w:p>
    <w:p w:rsidR="00F0262A" w:rsidRPr="00394AE4" w:rsidRDefault="00F0262A" w:rsidP="004A5B89">
      <w:pPr>
        <w:pStyle w:val="a3"/>
        <w:numPr>
          <w:ilvl w:val="0"/>
          <w:numId w:val="9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№11</w:t>
      </w:r>
    </w:p>
    <w:p w:rsidR="00F0262A" w:rsidRPr="00394AE4" w:rsidRDefault="00F0262A" w:rsidP="004A5B89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Индивидуальное развитие организмов. Эмбриональное развитие животных (на примере ланцетника).</w:t>
      </w:r>
    </w:p>
    <w:p w:rsidR="00F0262A" w:rsidRPr="00394AE4" w:rsidRDefault="00F0262A" w:rsidP="004A5B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94AE4">
        <w:rPr>
          <w:rFonts w:ascii="Times New Roman" w:hAnsi="Times New Roman" w:cs="Times New Roman"/>
          <w:color w:val="000000"/>
          <w:sz w:val="28"/>
          <w:szCs w:val="28"/>
        </w:rPr>
        <w:t>Цветок</w:t>
      </w:r>
    </w:p>
    <w:p w:rsidR="00F0262A" w:rsidRDefault="00F0262A" w:rsidP="004A5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4A5B89" w:rsidRDefault="004A5B89" w:rsidP="004A5B8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4A5B89" w:rsidRDefault="004A5B89" w:rsidP="004A5B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№12</w:t>
      </w:r>
    </w:p>
    <w:p w:rsidR="004A5B89" w:rsidRPr="004A5B89" w:rsidRDefault="004A5B89" w:rsidP="004A5B89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5B89" w:rsidRPr="004A5B89" w:rsidRDefault="004A5B89" w:rsidP="004A5B8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>Строение клетки. Мембранные компоненты</w:t>
      </w:r>
      <w:r w:rsidRPr="004A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2A" w:rsidRPr="004A5B89" w:rsidRDefault="004A5B89" w:rsidP="004A5B8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B89">
        <w:rPr>
          <w:rFonts w:ascii="Times New Roman" w:hAnsi="Times New Roman" w:cs="Times New Roman"/>
          <w:sz w:val="28"/>
          <w:szCs w:val="28"/>
        </w:rPr>
        <w:t>Грибы, их строение и жизнедеятельность</w:t>
      </w:r>
    </w:p>
    <w:p w:rsidR="004A5B89" w:rsidRPr="004A5B89" w:rsidRDefault="004A5B89" w:rsidP="004A5B8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</w:t>
      </w:r>
    </w:p>
    <w:p w:rsidR="00F0262A" w:rsidRDefault="00F0262A" w:rsidP="004A5B8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№13</w:t>
      </w:r>
    </w:p>
    <w:p w:rsidR="00F0262A" w:rsidRPr="00394AE4" w:rsidRDefault="00F0262A" w:rsidP="004A5B89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Послезародышевое развитие: прямое и непрямое.</w:t>
      </w:r>
    </w:p>
    <w:p w:rsidR="00F0262A" w:rsidRPr="00394AE4" w:rsidRDefault="00F0262A" w:rsidP="004A5B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94AE4">
        <w:rPr>
          <w:rFonts w:ascii="Times New Roman" w:hAnsi="Times New Roman" w:cs="Times New Roman"/>
          <w:color w:val="000000"/>
          <w:sz w:val="28"/>
          <w:szCs w:val="28"/>
        </w:rPr>
        <w:t>Семя</w:t>
      </w:r>
    </w:p>
    <w:p w:rsidR="00F0262A" w:rsidRDefault="00F0262A" w:rsidP="004A5B89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№14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94AE4">
        <w:rPr>
          <w:rFonts w:ascii="Times New Roman" w:hAnsi="Times New Roman" w:cs="Times New Roman"/>
          <w:sz w:val="28"/>
          <w:szCs w:val="28"/>
        </w:rPr>
        <w:t xml:space="preserve"> Строение клетки. </w:t>
      </w:r>
      <w:proofErr w:type="spellStart"/>
      <w:r w:rsidRPr="00394AE4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394AE4"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2. Деление цветковых растений на группы. Признаки однодольных и двудольных растений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>3.</w:t>
      </w: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№15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94AE4">
        <w:rPr>
          <w:rFonts w:ascii="Times New Roman" w:hAnsi="Times New Roman" w:cs="Times New Roman"/>
          <w:sz w:val="28"/>
          <w:szCs w:val="28"/>
        </w:rPr>
        <w:t xml:space="preserve"> Основные различия клеток прокариот и эукариот 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2. Семейства двудольных растений.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>3.</w:t>
      </w: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№16</w:t>
      </w:r>
    </w:p>
    <w:p w:rsidR="00F0262A" w:rsidRPr="00394AE4" w:rsidRDefault="00F0262A" w:rsidP="004A5B89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94AE4">
        <w:rPr>
          <w:rFonts w:ascii="Times New Roman" w:hAnsi="Times New Roman" w:cs="Times New Roman"/>
          <w:sz w:val="28"/>
          <w:szCs w:val="28"/>
        </w:rPr>
        <w:t xml:space="preserve"> Размножение организмов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2. Семейства однодольных растений </w:t>
      </w:r>
    </w:p>
    <w:p w:rsidR="00F0262A" w:rsidRDefault="004A5B89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262A"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№17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94AE4">
        <w:rPr>
          <w:rFonts w:ascii="Times New Roman" w:hAnsi="Times New Roman" w:cs="Times New Roman"/>
          <w:sz w:val="28"/>
          <w:szCs w:val="28"/>
        </w:rPr>
        <w:t xml:space="preserve"> Этапы энергетического обмена. 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2. Размножение цветковых растений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>3. .</w:t>
      </w: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№18</w:t>
      </w: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1. Обмен веществ и энергии в клетке. Энергетический обмен. 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94AE4">
        <w:rPr>
          <w:rFonts w:ascii="Times New Roman" w:hAnsi="Times New Roman" w:cs="Times New Roman"/>
          <w:sz w:val="28"/>
          <w:szCs w:val="28"/>
        </w:rPr>
        <w:t xml:space="preserve"> Вирусы</w:t>
      </w:r>
    </w:p>
    <w:p w:rsidR="00F0262A" w:rsidRDefault="004A5B89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262A"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№19</w:t>
      </w: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1. Реализация наследственной информации – биосинтез белка.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94AE4">
        <w:rPr>
          <w:rFonts w:ascii="Times New Roman" w:hAnsi="Times New Roman" w:cs="Times New Roman"/>
          <w:sz w:val="28"/>
          <w:szCs w:val="28"/>
        </w:rPr>
        <w:t xml:space="preserve"> Побег и почка. Развитие побега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 xml:space="preserve">3. </w:t>
      </w: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Решить задачу </w:t>
      </w:r>
    </w:p>
    <w:p w:rsidR="00F0262A" w:rsidRDefault="00F0262A" w:rsidP="004A5B89">
      <w:pPr>
        <w:pStyle w:val="Defaul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t>Билет №20</w:t>
      </w: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1. Биологические полимеры. Нуклеиновые кислоты АТФ 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94AE4">
        <w:rPr>
          <w:rFonts w:ascii="Times New Roman" w:hAnsi="Times New Roman" w:cs="Times New Roman"/>
          <w:sz w:val="28"/>
          <w:szCs w:val="28"/>
        </w:rPr>
        <w:t xml:space="preserve"> Ткани растительного организма </w:t>
      </w:r>
    </w:p>
    <w:p w:rsidR="00F0262A" w:rsidRPr="00394AE4" w:rsidRDefault="00F0262A" w:rsidP="004A5B89">
      <w:pPr>
        <w:pStyle w:val="Default"/>
        <w:ind w:left="-284"/>
        <w:rPr>
          <w:rFonts w:ascii="Times New Roman" w:hAnsi="Times New Roman" w:cs="Times New Roman"/>
          <w:sz w:val="28"/>
          <w:szCs w:val="28"/>
        </w:rPr>
      </w:pPr>
      <w:r w:rsidRPr="00394AE4">
        <w:rPr>
          <w:rFonts w:ascii="Times New Roman" w:hAnsi="Times New Roman" w:cs="Times New Roman"/>
          <w:sz w:val="28"/>
          <w:szCs w:val="28"/>
        </w:rPr>
        <w:t>3.</w:t>
      </w:r>
      <w:r w:rsidRPr="00394AE4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 </w:t>
      </w: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0262A" w:rsidRPr="00394AE4" w:rsidRDefault="00F0262A" w:rsidP="004A5B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02C7C" w:rsidRDefault="004A5B89" w:rsidP="004A5B89">
      <w:pPr>
        <w:spacing w:after="0" w:line="240" w:lineRule="auto"/>
        <w:ind w:left="-284"/>
      </w:pPr>
    </w:p>
    <w:sectPr w:rsidR="00B02C7C" w:rsidSect="00D1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AC7"/>
    <w:multiLevelType w:val="multilevel"/>
    <w:tmpl w:val="863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A0901"/>
    <w:multiLevelType w:val="multilevel"/>
    <w:tmpl w:val="144C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517B3"/>
    <w:multiLevelType w:val="hybridMultilevel"/>
    <w:tmpl w:val="354AA132"/>
    <w:lvl w:ilvl="0" w:tplc="8F1228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AC82134"/>
    <w:multiLevelType w:val="hybridMultilevel"/>
    <w:tmpl w:val="508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5D4E"/>
    <w:multiLevelType w:val="multilevel"/>
    <w:tmpl w:val="66E4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C6B95"/>
    <w:multiLevelType w:val="multilevel"/>
    <w:tmpl w:val="026AE2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87D51"/>
    <w:multiLevelType w:val="multilevel"/>
    <w:tmpl w:val="AF665E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74BB3"/>
    <w:multiLevelType w:val="multilevel"/>
    <w:tmpl w:val="8A1C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9369A"/>
    <w:multiLevelType w:val="multilevel"/>
    <w:tmpl w:val="D6D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32EE3"/>
    <w:multiLevelType w:val="multilevel"/>
    <w:tmpl w:val="5AA4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04FE9"/>
    <w:multiLevelType w:val="multilevel"/>
    <w:tmpl w:val="BA18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25539"/>
    <w:multiLevelType w:val="multilevel"/>
    <w:tmpl w:val="7654D2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CDD"/>
    <w:multiLevelType w:val="multilevel"/>
    <w:tmpl w:val="663A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17"/>
    <w:rsid w:val="003F3C1A"/>
    <w:rsid w:val="00451917"/>
    <w:rsid w:val="004A5B89"/>
    <w:rsid w:val="005F62FF"/>
    <w:rsid w:val="00963E63"/>
    <w:rsid w:val="00C47166"/>
    <w:rsid w:val="00F0262A"/>
    <w:rsid w:val="00F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2A"/>
    <w:pPr>
      <w:ind w:left="720"/>
      <w:contextualSpacing/>
    </w:pPr>
  </w:style>
  <w:style w:type="paragraph" w:customStyle="1" w:styleId="Default">
    <w:name w:val="Default"/>
    <w:rsid w:val="00F0262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2A"/>
    <w:pPr>
      <w:ind w:left="720"/>
      <w:contextualSpacing/>
    </w:pPr>
  </w:style>
  <w:style w:type="paragraph" w:customStyle="1" w:styleId="Default">
    <w:name w:val="Default"/>
    <w:rsid w:val="00F0262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2024-02-27T06:52:00Z</dcterms:created>
  <dcterms:modified xsi:type="dcterms:W3CDTF">2024-03-11T04:38:00Z</dcterms:modified>
</cp:coreProperties>
</file>